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2" w:rsidRPr="00C6486C" w:rsidRDefault="00316192">
      <w:pPr>
        <w:widowControl/>
        <w:spacing w:line="360" w:lineRule="auto"/>
        <w:jc w:val="center"/>
        <w:rPr>
          <w:rFonts w:ascii="Calibri" w:hAnsi="Calibri" w:cs="Calibri"/>
          <w:b/>
          <w:kern w:val="0"/>
          <w:sz w:val="36"/>
          <w:szCs w:val="36"/>
        </w:rPr>
      </w:pPr>
      <w:r w:rsidRPr="00C6486C">
        <w:rPr>
          <w:rFonts w:ascii="Calibri" w:hAnsi="Calibri" w:cs="Calibri" w:hint="eastAsia"/>
          <w:b/>
          <w:kern w:val="0"/>
          <w:sz w:val="36"/>
          <w:szCs w:val="36"/>
        </w:rPr>
        <w:t>加拿大多伦多大学访学项目选拔通知</w:t>
      </w:r>
    </w:p>
    <w:p w:rsidR="00316192" w:rsidRPr="00C6486C" w:rsidRDefault="00316192">
      <w:pPr>
        <w:widowControl/>
        <w:spacing w:line="360" w:lineRule="auto"/>
        <w:jc w:val="center"/>
        <w:rPr>
          <w:rFonts w:ascii="宋体" w:cs="宋体"/>
          <w:kern w:val="0"/>
          <w:sz w:val="36"/>
          <w:szCs w:val="36"/>
        </w:rPr>
      </w:pPr>
      <w:r w:rsidRPr="00C6486C">
        <w:rPr>
          <w:rFonts w:ascii="宋体" w:hAnsi="宋体" w:cs="宋体" w:hint="eastAsia"/>
          <w:kern w:val="0"/>
          <w:sz w:val="36"/>
          <w:szCs w:val="36"/>
        </w:rPr>
        <w:t>（</w:t>
      </w:r>
      <w:r w:rsidRPr="00C6486C">
        <w:rPr>
          <w:rFonts w:ascii="宋体" w:hAnsi="宋体" w:cs="宋体"/>
          <w:kern w:val="0"/>
          <w:sz w:val="36"/>
          <w:szCs w:val="36"/>
        </w:rPr>
        <w:t>2018</w:t>
      </w:r>
      <w:r w:rsidRPr="00C6486C">
        <w:rPr>
          <w:rFonts w:ascii="宋体" w:hAnsi="宋体" w:cs="宋体" w:hint="eastAsia"/>
          <w:kern w:val="0"/>
          <w:sz w:val="36"/>
          <w:szCs w:val="36"/>
        </w:rPr>
        <w:t>年暑期）</w:t>
      </w:r>
    </w:p>
    <w:p w:rsidR="00316192" w:rsidRPr="00C6486C" w:rsidRDefault="00316192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各学院：</w:t>
      </w:r>
    </w:p>
    <w:p w:rsidR="00316192" w:rsidRPr="00C6486C" w:rsidRDefault="00316192">
      <w:pPr>
        <w:widowControl/>
        <w:spacing w:line="360" w:lineRule="auto"/>
        <w:ind w:firstLine="42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2018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年暑期，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我校将选派指定名额的优秀在校生前往加拿大顶级学府多伦多大学，参加为期四周的访问学习。</w:t>
      </w:r>
    </w:p>
    <w:p w:rsidR="00316192" w:rsidRPr="00C6486C" w:rsidRDefault="00316192">
      <w:pPr>
        <w:widowControl/>
        <w:spacing w:line="360" w:lineRule="auto"/>
        <w:jc w:val="left"/>
        <w:rPr>
          <w:rFonts w:ascii="宋体" w:cs="宋体"/>
          <w:color w:val="000000"/>
          <w:sz w:val="28"/>
          <w:szCs w:val="28"/>
        </w:rPr>
      </w:pPr>
    </w:p>
    <w:p w:rsidR="00316192" w:rsidRPr="00C6486C" w:rsidRDefault="00316192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项目介绍</w:t>
      </w:r>
    </w:p>
    <w:p w:rsidR="00316192" w:rsidRPr="00C6486C" w:rsidRDefault="00316192">
      <w:pPr>
        <w:widowControl/>
        <w:spacing w:line="360" w:lineRule="auto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C6486C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  <w:r w:rsidRPr="00C6486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、多伦多大学简介</w:t>
      </w:r>
    </w:p>
    <w:p w:rsidR="00316192" w:rsidRPr="00C6486C" w:rsidRDefault="00316192" w:rsidP="00C6486C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多伦多大学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(University of Toronto)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，始建于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1827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年，是加拿大的一所顶尖学府，也是世界范围享有盛誉的</w:t>
      </w:r>
      <w:r w:rsidRPr="00C6486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公立研究性大学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在</w:t>
      </w:r>
      <w:r w:rsidRPr="00C6486C">
        <w:rPr>
          <w:rFonts w:ascii="宋体" w:hAnsi="宋体" w:cs="宋体"/>
          <w:color w:val="000000"/>
          <w:sz w:val="28"/>
          <w:szCs w:val="28"/>
        </w:rPr>
        <w:t>2018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年《美国新闻与世界报道》发布的全球大学综合排名中，多伦多大学排名第</w:t>
      </w:r>
      <w:r w:rsidRPr="00C6486C">
        <w:rPr>
          <w:rFonts w:ascii="宋体" w:hAnsi="宋体" w:cs="宋体"/>
          <w:color w:val="000000"/>
          <w:sz w:val="28"/>
          <w:szCs w:val="28"/>
        </w:rPr>
        <w:t>20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位；在</w:t>
      </w:r>
      <w:r w:rsidRPr="00C6486C">
        <w:rPr>
          <w:rFonts w:ascii="宋体" w:hAnsi="宋体" w:cs="宋体"/>
          <w:color w:val="000000"/>
          <w:sz w:val="28"/>
          <w:szCs w:val="28"/>
        </w:rPr>
        <w:t>2018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C6486C">
        <w:rPr>
          <w:rFonts w:ascii="宋体" w:hAnsi="宋体" w:cs="宋体"/>
          <w:color w:val="000000"/>
          <w:sz w:val="28"/>
          <w:szCs w:val="28"/>
        </w:rPr>
        <w:t>Times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高等教育世界大学综合排名中，多伦多大学排名第</w:t>
      </w:r>
      <w:r w:rsidRPr="00C6486C">
        <w:rPr>
          <w:rFonts w:ascii="宋体" w:hAnsi="宋体" w:cs="宋体"/>
          <w:color w:val="000000"/>
          <w:sz w:val="28"/>
          <w:szCs w:val="28"/>
        </w:rPr>
        <w:t>22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位。同时，该校也是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美国大学协会（北美大学联盟）中仅有的两所非美国学府之一。</w:t>
      </w:r>
      <w:r w:rsidRPr="00C6486C">
        <w:rPr>
          <w:rFonts w:ascii="宋体" w:cs="宋体"/>
          <w:color w:val="000000"/>
          <w:kern w:val="0"/>
          <w:sz w:val="28"/>
          <w:szCs w:val="28"/>
        </w:rPr>
        <w:br/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多伦多大学所处的城市多伦多，是加拿大第一大城市与北美第四大城市，也是世界著名的最多元化、最安全宜居的国际化大都市，拥有怡人的环境和高品质的生活。</w:t>
      </w:r>
      <w:r w:rsidRPr="00C6486C">
        <w:rPr>
          <w:rFonts w:ascii="宋体" w:cs="宋体"/>
          <w:color w:val="000000"/>
          <w:kern w:val="0"/>
          <w:sz w:val="28"/>
          <w:szCs w:val="28"/>
        </w:rPr>
        <w:br/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多伦多大学英语语言项目（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English Language Program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）隶属于多大的继续教育学院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(School of Continuing Studies), 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具备超过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50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年的丰富教学经验，形成了实用科学的教学方法。多伦多作为全球最多元化和宜居的城市之一，也为学生提供了无与伦比的语言学习环境。</w:t>
      </w:r>
    </w:p>
    <w:p w:rsidR="00316192" w:rsidRPr="00C6486C" w:rsidRDefault="00316192">
      <w:pPr>
        <w:widowControl/>
        <w:spacing w:line="360" w:lineRule="auto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C6486C">
        <w:rPr>
          <w:rFonts w:ascii="宋体" w:cs="宋体"/>
          <w:b/>
          <w:bCs/>
          <w:color w:val="000000"/>
          <w:kern w:val="0"/>
          <w:sz w:val="28"/>
          <w:szCs w:val="28"/>
        </w:rPr>
        <w:br/>
      </w:r>
      <w:r w:rsidRPr="00C6486C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  <w:r w:rsidRPr="00C6486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Pr="00C6486C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 w:rsidRPr="00C6486C">
        <w:rPr>
          <w:rFonts w:ascii="宋体" w:hAnsi="宋体" w:cs="宋体" w:hint="eastAsia"/>
          <w:b/>
          <w:color w:val="000000"/>
          <w:sz w:val="28"/>
          <w:szCs w:val="28"/>
        </w:rPr>
        <w:t>访学时间及课程内容</w:t>
      </w:r>
    </w:p>
    <w:p w:rsidR="00316192" w:rsidRPr="00C6486C" w:rsidRDefault="00316192" w:rsidP="00C6486C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参加多伦多大学暑期语言项目的学生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可选报语言文化课程，参加项目的学生与多伦多大学在读的语言项目学生混合编班，由多大进行统一的学术管理与学术考核，获得多大正式成绩单。</w:t>
      </w:r>
    </w:p>
    <w:p w:rsidR="00316192" w:rsidRPr="00C6486C" w:rsidRDefault="00316192" w:rsidP="00C6486C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课程时间：</w:t>
      </w:r>
      <w:r w:rsidRPr="00C6486C">
        <w:rPr>
          <w:rFonts w:ascii="宋体" w:hAnsi="宋体" w:cs="宋体"/>
          <w:b/>
          <w:bCs/>
          <w:color w:val="000000"/>
          <w:sz w:val="28"/>
          <w:szCs w:val="28"/>
        </w:rPr>
        <w:t>2018</w:t>
      </w:r>
      <w:r w:rsidRPr="00C6486C">
        <w:rPr>
          <w:rFonts w:ascii="宋体" w:hAnsi="宋体" w:cs="宋体" w:hint="eastAsia"/>
          <w:b/>
          <w:bCs/>
          <w:color w:val="000000"/>
          <w:sz w:val="28"/>
          <w:szCs w:val="28"/>
        </w:rPr>
        <w:t>年</w:t>
      </w:r>
      <w:r w:rsidRPr="00C6486C">
        <w:rPr>
          <w:rFonts w:ascii="宋体" w:hAnsi="宋体" w:cs="宋体"/>
          <w:b/>
          <w:color w:val="000000"/>
          <w:sz w:val="28"/>
          <w:szCs w:val="28"/>
        </w:rPr>
        <w:t>8</w:t>
      </w:r>
      <w:r w:rsidRPr="00C6486C">
        <w:rPr>
          <w:rFonts w:ascii="宋体" w:hAnsi="宋体" w:cs="宋体" w:hint="eastAsia"/>
          <w:b/>
          <w:color w:val="000000"/>
          <w:sz w:val="28"/>
          <w:szCs w:val="28"/>
        </w:rPr>
        <w:t>月</w:t>
      </w:r>
      <w:r w:rsidRPr="00C6486C">
        <w:rPr>
          <w:rFonts w:ascii="宋体" w:hAnsi="宋体" w:cs="宋体"/>
          <w:b/>
          <w:color w:val="000000"/>
          <w:sz w:val="28"/>
          <w:szCs w:val="28"/>
        </w:rPr>
        <w:t>7</w:t>
      </w:r>
      <w:r w:rsidRPr="00C6486C">
        <w:rPr>
          <w:rFonts w:ascii="宋体" w:hAnsi="宋体" w:cs="宋体" w:hint="eastAsia"/>
          <w:b/>
          <w:color w:val="000000"/>
          <w:sz w:val="28"/>
          <w:szCs w:val="28"/>
        </w:rPr>
        <w:t>日</w:t>
      </w:r>
      <w:r w:rsidRPr="00C6486C">
        <w:rPr>
          <w:rFonts w:ascii="宋体" w:hAnsi="宋体" w:cs="宋体"/>
          <w:b/>
          <w:color w:val="000000"/>
          <w:sz w:val="28"/>
          <w:szCs w:val="28"/>
        </w:rPr>
        <w:t xml:space="preserve"> – 8</w:t>
      </w:r>
      <w:r w:rsidRPr="00C6486C">
        <w:rPr>
          <w:rFonts w:ascii="宋体" w:hAnsi="宋体" w:cs="宋体" w:hint="eastAsia"/>
          <w:b/>
          <w:color w:val="000000"/>
          <w:sz w:val="28"/>
          <w:szCs w:val="28"/>
        </w:rPr>
        <w:t>月</w:t>
      </w:r>
      <w:r w:rsidRPr="00C6486C">
        <w:rPr>
          <w:rFonts w:ascii="宋体" w:hAnsi="宋体" w:cs="宋体"/>
          <w:b/>
          <w:color w:val="000000"/>
          <w:sz w:val="28"/>
          <w:szCs w:val="28"/>
        </w:rPr>
        <w:t>31</w:t>
      </w:r>
      <w:r w:rsidRPr="00C6486C">
        <w:rPr>
          <w:rFonts w:ascii="宋体" w:hAnsi="宋体" w:cs="宋体" w:hint="eastAsia"/>
          <w:b/>
          <w:color w:val="000000"/>
          <w:sz w:val="28"/>
          <w:szCs w:val="28"/>
        </w:rPr>
        <w:t>日</w:t>
      </w:r>
    </w:p>
    <w:p w:rsidR="00316192" w:rsidRPr="00C6486C" w:rsidRDefault="00316192" w:rsidP="00C6486C">
      <w:pPr>
        <w:spacing w:line="360" w:lineRule="auto"/>
        <w:ind w:firstLineChars="200" w:firstLine="31680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语言文化课程旨在提升学生的日程英语沟通能力，每周约</w:t>
      </w:r>
      <w:r w:rsidRPr="00C6486C">
        <w:rPr>
          <w:rFonts w:ascii="宋体" w:hAnsi="宋体" w:cs="宋体"/>
          <w:color w:val="000000"/>
          <w:sz w:val="28"/>
          <w:szCs w:val="28"/>
        </w:rPr>
        <w:t>20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学时，主要内容包括改进口语表达、扩展词汇储备、提高听力理解、了解加拿大与北美文化、参加“对话咖啡馆”活动等。参加项目的学生将在入学时参加多伦多大学的语言测试，根据测试结果进行分级（从入门至高级），确定参加哪一个级别的英语课程。本课程为小班授课，强化训练学生的英语综合应用能力与沟通交流能力。高级别的学生还可付费选修其它课程，如英语语言历史、多伦多的建筑、人的管理、批判性思维等。</w:t>
      </w:r>
      <w:r w:rsidRPr="00C6486C">
        <w:rPr>
          <w:rFonts w:ascii="宋体" w:cs="宋体"/>
          <w:color w:val="000000"/>
          <w:sz w:val="28"/>
          <w:szCs w:val="28"/>
        </w:rPr>
        <w:br/>
      </w:r>
      <w:r w:rsidRPr="00C6486C">
        <w:rPr>
          <w:rFonts w:ascii="宋体" w:hAnsi="宋体" w:cs="宋体"/>
          <w:color w:val="000000"/>
          <w:sz w:val="28"/>
          <w:szCs w:val="28"/>
        </w:rPr>
        <w:t xml:space="preserve">    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参加语言文化课程的学生，校方将安排入住寄宿家庭，使学生能够更加近距离地体验当地社会文化，迅速提高自己的语言水平。</w:t>
      </w:r>
    </w:p>
    <w:p w:rsidR="00316192" w:rsidRPr="00C6486C" w:rsidRDefault="00316192">
      <w:pPr>
        <w:pStyle w:val="ListParagraph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项目费用</w:t>
      </w:r>
    </w:p>
    <w:p w:rsidR="00316192" w:rsidRPr="00C6486C" w:rsidRDefault="00316192" w:rsidP="00C6486C">
      <w:pPr>
        <w:widowControl/>
        <w:spacing w:line="360" w:lineRule="auto"/>
        <w:ind w:leftChars="200" w:left="3168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多伦多大学暑期语言课程的费用约为</w:t>
      </w:r>
      <w:r w:rsidRPr="00C6486C">
        <w:rPr>
          <w:rFonts w:ascii="宋体" w:hAnsi="宋体" w:cs="宋体"/>
          <w:color w:val="000000"/>
          <w:sz w:val="28"/>
          <w:szCs w:val="28"/>
        </w:rPr>
        <w:t>3,529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加元（约合人民币</w:t>
      </w:r>
      <w:r w:rsidRPr="00C6486C">
        <w:rPr>
          <w:rFonts w:ascii="宋体" w:hAnsi="宋体" w:cs="宋体"/>
          <w:color w:val="000000"/>
          <w:sz w:val="28"/>
          <w:szCs w:val="28"/>
        </w:rPr>
        <w:t>1.84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万元），包括学</w:t>
      </w:r>
    </w:p>
    <w:p w:rsidR="00316192" w:rsidRPr="00C6486C" w:rsidRDefault="00316192">
      <w:pPr>
        <w:widowControl/>
        <w:spacing w:line="360" w:lineRule="auto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费、医疗保险费与项目设计管理费；费用不含机票、签证、寄宿家庭费用与其它个人花费。</w:t>
      </w:r>
    </w:p>
    <w:p w:rsidR="00316192" w:rsidRPr="00C6486C" w:rsidRDefault="00316192" w:rsidP="00C6486C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sz w:val="28"/>
          <w:szCs w:val="28"/>
        </w:rPr>
      </w:pPr>
    </w:p>
    <w:p w:rsidR="00316192" w:rsidRPr="00C6486C" w:rsidRDefault="00316192">
      <w:pPr>
        <w:pStyle w:val="ListParagraph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选拔要求</w:t>
      </w:r>
    </w:p>
    <w:p w:rsidR="00316192" w:rsidRPr="00C6486C" w:rsidRDefault="00316192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cs="宋体"/>
          <w:b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项目名额和报名截止日期</w:t>
      </w:r>
    </w:p>
    <w:p w:rsidR="00316192" w:rsidRPr="00C6486C" w:rsidRDefault="00316192">
      <w:pPr>
        <w:widowControl/>
        <w:spacing w:line="360" w:lineRule="auto"/>
        <w:ind w:firstLine="42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依据多伦多大学的访学学生接收能力，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我校选拔名额为</w:t>
      </w:r>
      <w:r w:rsidRPr="00C6486C">
        <w:rPr>
          <w:rFonts w:ascii="宋体" w:hAnsi="宋体" w:cs="宋体"/>
          <w:color w:val="000000"/>
          <w:sz w:val="28"/>
          <w:szCs w:val="28"/>
        </w:rPr>
        <w:t>3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名。</w:t>
      </w:r>
    </w:p>
    <w:p w:rsidR="00316192" w:rsidRPr="00C6486C" w:rsidRDefault="00316192">
      <w:pPr>
        <w:widowControl/>
        <w:spacing w:line="360" w:lineRule="auto"/>
        <w:ind w:firstLine="42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b/>
          <w:bCs/>
          <w:color w:val="000000"/>
          <w:sz w:val="28"/>
          <w:szCs w:val="28"/>
        </w:rPr>
        <w:t>申请截止时间为</w:t>
      </w:r>
      <w:r w:rsidRPr="00C6486C">
        <w:rPr>
          <w:rFonts w:ascii="宋体" w:hAnsi="宋体" w:cs="宋体"/>
          <w:b/>
          <w:bCs/>
          <w:sz w:val="28"/>
          <w:szCs w:val="28"/>
        </w:rPr>
        <w:t>2018</w:t>
      </w:r>
      <w:r w:rsidRPr="00C6486C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C6486C">
        <w:rPr>
          <w:rFonts w:ascii="宋体" w:hAnsi="宋体" w:cs="宋体"/>
          <w:b/>
          <w:bCs/>
          <w:sz w:val="28"/>
          <w:szCs w:val="28"/>
        </w:rPr>
        <w:t>5</w:t>
      </w:r>
      <w:r w:rsidRPr="00C6486C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C6486C">
        <w:rPr>
          <w:rFonts w:ascii="宋体" w:hAnsi="宋体" w:cs="宋体"/>
          <w:b/>
          <w:bCs/>
          <w:sz w:val="28"/>
          <w:szCs w:val="28"/>
        </w:rPr>
        <w:t>10</w:t>
      </w:r>
      <w:r w:rsidRPr="00C6486C">
        <w:rPr>
          <w:rFonts w:ascii="宋体" w:hAnsi="宋体" w:cs="宋体" w:hint="eastAsia"/>
          <w:b/>
          <w:bCs/>
          <w:sz w:val="28"/>
          <w:szCs w:val="28"/>
        </w:rPr>
        <w:t>日</w:t>
      </w:r>
      <w:bookmarkStart w:id="0" w:name="_GoBack"/>
      <w:bookmarkEnd w:id="0"/>
      <w:r w:rsidRPr="00C6486C">
        <w:rPr>
          <w:rFonts w:ascii="宋体" w:hAnsi="宋体" w:cs="宋体" w:hint="eastAsia"/>
          <w:b/>
          <w:bCs/>
          <w:color w:val="000000"/>
          <w:sz w:val="28"/>
          <w:szCs w:val="28"/>
        </w:rPr>
        <w:t>。</w:t>
      </w:r>
    </w:p>
    <w:p w:rsidR="00316192" w:rsidRPr="00C6486C" w:rsidRDefault="00316192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cs="宋体"/>
          <w:b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选拔要求</w:t>
      </w:r>
    </w:p>
    <w:p w:rsidR="00316192" w:rsidRPr="00C6486C" w:rsidRDefault="00316192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仅限本校全日制在校生；且成绩优异、道德品质好，在校期间未受过纪律处分，身心健康，能顺利完成海外学习任务；</w:t>
      </w:r>
    </w:p>
    <w:p w:rsidR="00316192" w:rsidRPr="00C6486C" w:rsidRDefault="00316192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年龄：学生开课时需已满</w:t>
      </w:r>
      <w:r w:rsidRPr="00C6486C">
        <w:rPr>
          <w:rFonts w:ascii="宋体" w:hAnsi="宋体" w:cs="宋体"/>
          <w:color w:val="000000"/>
          <w:sz w:val="28"/>
          <w:szCs w:val="28"/>
        </w:rPr>
        <w:t>18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岁；</w:t>
      </w:r>
    </w:p>
    <w:p w:rsidR="00316192" w:rsidRPr="00C6486C" w:rsidRDefault="00316192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英语要求，具有良好的英语基础，入学参加语言测试</w:t>
      </w:r>
      <w:r w:rsidRPr="00C6486C"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316192" w:rsidRPr="00C6486C" w:rsidRDefault="00316192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家庭具有一定经济基础，能够提供访学所需学费及生活费；</w:t>
      </w:r>
    </w:p>
    <w:p w:rsidR="00316192" w:rsidRPr="00C6486C" w:rsidRDefault="00316192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通过全美国际教育协会的项目面试、加方大学的学术审核、以及我校院系及国际交流处的派出资格审核。</w:t>
      </w:r>
    </w:p>
    <w:p w:rsidR="00316192" w:rsidRPr="00C6486C" w:rsidRDefault="00316192">
      <w:pPr>
        <w:spacing w:line="360" w:lineRule="auto"/>
        <w:rPr>
          <w:rFonts w:ascii="宋体" w:cs="宋体"/>
          <w:color w:val="000000"/>
          <w:sz w:val="28"/>
          <w:szCs w:val="28"/>
        </w:rPr>
      </w:pPr>
    </w:p>
    <w:p w:rsidR="00316192" w:rsidRPr="00C6486C" w:rsidRDefault="00316192">
      <w:pPr>
        <w:spacing w:line="360" w:lineRule="auto"/>
        <w:rPr>
          <w:rFonts w:ascii="宋体" w:cs="宋体"/>
          <w:b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三、</w:t>
      </w:r>
      <w:r w:rsidRPr="00C6486C">
        <w:rPr>
          <w:rFonts w:ascii="宋体" w:hAnsi="宋体" w:cs="宋体" w:hint="eastAsia"/>
          <w:b/>
          <w:color w:val="000000"/>
          <w:sz w:val="28"/>
          <w:szCs w:val="28"/>
        </w:rPr>
        <w:t>项目申请录取方式和报名流程</w:t>
      </w:r>
    </w:p>
    <w:p w:rsidR="00316192" w:rsidRPr="00C6486C" w:rsidRDefault="00316192">
      <w:pPr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、学生本人提出申请，在学校国际合作与交流处报名，</w:t>
      </w:r>
      <w:r w:rsidRPr="00C6486C">
        <w:rPr>
          <w:rFonts w:ascii="宋体" w:hAnsi="宋体" w:cs="宋体" w:hint="eastAsia"/>
          <w:kern w:val="0"/>
          <w:sz w:val="28"/>
          <w:szCs w:val="28"/>
        </w:rPr>
        <w:t>报名方式：在西安工程大学国际处网站下载</w:t>
      </w:r>
      <w:r w:rsidRPr="00C6486C">
        <w:rPr>
          <w:rFonts w:ascii="宋体" w:hAnsi="宋体" w:cs="宋体" w:hint="eastAsia"/>
          <w:kern w:val="0"/>
          <w:sz w:val="28"/>
          <w:szCs w:val="28"/>
          <w:lang w:val="zh-CN"/>
        </w:rPr>
        <w:t>《西安工程大学学生出国（境）申请表》。</w:t>
      </w:r>
      <w:r w:rsidRPr="00C6486C">
        <w:rPr>
          <w:rFonts w:ascii="宋体" w:hAnsi="宋体" w:cs="宋体" w:hint="eastAsia"/>
          <w:kern w:val="0"/>
          <w:sz w:val="28"/>
          <w:szCs w:val="28"/>
        </w:rPr>
        <w:t>打印填写，签字审核并盖章；</w:t>
      </w:r>
    </w:p>
    <w:p w:rsidR="00316192" w:rsidRPr="00C6486C" w:rsidRDefault="00316192">
      <w:pPr>
        <w:spacing w:line="360" w:lineRule="auto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/>
          <w:color w:val="000000"/>
          <w:sz w:val="28"/>
          <w:szCs w:val="28"/>
        </w:rPr>
        <w:t>2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、同时登录项目选拔管理机构</w:t>
      </w:r>
      <w:r w:rsidRPr="00C6486C">
        <w:rPr>
          <w:rFonts w:ascii="宋体" w:hAnsi="宋体" w:cs="宋体"/>
          <w:color w:val="000000"/>
          <w:sz w:val="28"/>
          <w:szCs w:val="28"/>
        </w:rPr>
        <w:t xml:space="preserve"> -- 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全美国际教育协会网站</w:t>
      </w:r>
      <w:hyperlink r:id="rId7" w:history="1">
        <w:r w:rsidRPr="00C6486C">
          <w:rPr>
            <w:rFonts w:ascii="宋体" w:hAnsi="宋体" w:cs="宋体"/>
            <w:color w:val="000000"/>
            <w:sz w:val="28"/>
            <w:szCs w:val="28"/>
          </w:rPr>
          <w:t>www.usiea.org</w:t>
        </w:r>
      </w:hyperlink>
      <w:r w:rsidRPr="00C6486C">
        <w:rPr>
          <w:rFonts w:ascii="宋体" w:hAnsi="宋体" w:cs="宋体" w:hint="eastAsia"/>
          <w:color w:val="000000"/>
          <w:sz w:val="28"/>
          <w:szCs w:val="28"/>
        </w:rPr>
        <w:t>，填写《世界名校访学</w:t>
      </w:r>
      <w:r w:rsidRPr="00C6486C">
        <w:rPr>
          <w:rFonts w:ascii="宋体" w:hAnsi="宋体" w:cs="宋体"/>
          <w:color w:val="000000"/>
          <w:sz w:val="28"/>
          <w:szCs w:val="28"/>
        </w:rPr>
        <w:t>2018-2019</w:t>
      </w:r>
      <w:r w:rsidRPr="00C6486C">
        <w:rPr>
          <w:rFonts w:ascii="宋体" w:hAnsi="宋体" w:cs="宋体" w:hint="eastAsia"/>
          <w:color w:val="000000"/>
          <w:sz w:val="28"/>
          <w:szCs w:val="28"/>
        </w:rPr>
        <w:t>学年报名表》，网上报名的时间决定录取的顺序；</w:t>
      </w:r>
    </w:p>
    <w:p w:rsidR="00316192" w:rsidRPr="00C6486C" w:rsidRDefault="00316192">
      <w:pPr>
        <w:pStyle w:val="ListParagraph"/>
        <w:numPr>
          <w:ilvl w:val="0"/>
          <w:numId w:val="5"/>
        </w:numPr>
        <w:spacing w:line="360" w:lineRule="auto"/>
        <w:ind w:firstLineChars="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学生申请资料经初步审核后，达到要求者参加面试，确定预录取名单；</w:t>
      </w:r>
    </w:p>
    <w:p w:rsidR="00316192" w:rsidRPr="00C6486C" w:rsidRDefault="00316192">
      <w:pPr>
        <w:pStyle w:val="ListParagraph"/>
        <w:numPr>
          <w:ilvl w:val="0"/>
          <w:numId w:val="5"/>
        </w:numPr>
        <w:spacing w:line="360" w:lineRule="auto"/>
        <w:ind w:firstLineChars="0"/>
        <w:jc w:val="left"/>
        <w:rPr>
          <w:rFonts w:ascii="宋体" w:cs="宋体"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sz w:val="28"/>
          <w:szCs w:val="28"/>
        </w:rPr>
        <w:t>学生提交正式申请材料并缴纳项目费用，获得学校录取及签证后赴海外学习；</w:t>
      </w:r>
    </w:p>
    <w:p w:rsidR="00316192" w:rsidRPr="00C6486C" w:rsidRDefault="00316192">
      <w:pPr>
        <w:numPr>
          <w:ilvl w:val="0"/>
          <w:numId w:val="5"/>
        </w:numPr>
        <w:spacing w:line="360" w:lineRule="auto"/>
        <w:rPr>
          <w:rFonts w:ascii="宋体" w:cs="宋体"/>
          <w:b/>
          <w:bCs/>
          <w:color w:val="000000"/>
          <w:sz w:val="28"/>
          <w:szCs w:val="28"/>
        </w:rPr>
      </w:pPr>
      <w:r w:rsidRPr="00C6486C">
        <w:rPr>
          <w:rFonts w:ascii="宋体" w:hAnsi="宋体" w:cs="宋体" w:hint="eastAsia"/>
          <w:b/>
          <w:bCs/>
          <w:color w:val="000000"/>
          <w:sz w:val="28"/>
          <w:szCs w:val="28"/>
        </w:rPr>
        <w:t>项目申请截止日期：</w:t>
      </w:r>
      <w:r w:rsidRPr="00C6486C">
        <w:rPr>
          <w:rFonts w:ascii="宋体" w:hAnsi="宋体" w:cs="宋体"/>
          <w:b/>
          <w:bCs/>
          <w:sz w:val="28"/>
          <w:szCs w:val="28"/>
        </w:rPr>
        <w:t>2018</w:t>
      </w:r>
      <w:r w:rsidRPr="00C6486C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C6486C">
        <w:rPr>
          <w:rFonts w:ascii="宋体" w:hAnsi="宋体" w:cs="宋体"/>
          <w:b/>
          <w:bCs/>
          <w:sz w:val="28"/>
          <w:szCs w:val="28"/>
        </w:rPr>
        <w:t>5</w:t>
      </w:r>
      <w:r w:rsidRPr="00C6486C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C6486C">
        <w:rPr>
          <w:rFonts w:ascii="宋体" w:hAnsi="宋体" w:cs="宋体"/>
          <w:b/>
          <w:bCs/>
          <w:sz w:val="28"/>
          <w:szCs w:val="28"/>
        </w:rPr>
        <w:t>10</w:t>
      </w:r>
      <w:r w:rsidRPr="00C6486C">
        <w:rPr>
          <w:rFonts w:ascii="宋体" w:hAnsi="宋体" w:cs="宋体" w:hint="eastAsia"/>
          <w:b/>
          <w:bCs/>
          <w:sz w:val="28"/>
          <w:szCs w:val="28"/>
        </w:rPr>
        <w:t>日</w:t>
      </w:r>
      <w:r w:rsidRPr="00C6486C">
        <w:rPr>
          <w:rFonts w:ascii="宋体" w:hAnsi="宋体" w:cs="宋体" w:hint="eastAsia"/>
          <w:b/>
          <w:bCs/>
          <w:color w:val="000000"/>
          <w:sz w:val="28"/>
          <w:szCs w:val="28"/>
        </w:rPr>
        <w:t>。</w:t>
      </w:r>
    </w:p>
    <w:p w:rsidR="00316192" w:rsidRPr="00C6486C" w:rsidRDefault="00316192">
      <w:pPr>
        <w:spacing w:line="360" w:lineRule="auto"/>
        <w:ind w:left="360"/>
        <w:rPr>
          <w:rFonts w:ascii="宋体" w:cs="宋体"/>
          <w:color w:val="000000"/>
          <w:sz w:val="28"/>
          <w:szCs w:val="28"/>
        </w:rPr>
      </w:pPr>
    </w:p>
    <w:p w:rsidR="00316192" w:rsidRPr="00C6486C" w:rsidRDefault="00316192">
      <w:pPr>
        <w:spacing w:line="360" w:lineRule="auto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四、项目管理</w:t>
      </w:r>
    </w:p>
    <w:p w:rsidR="00316192" w:rsidRPr="00C6486C" w:rsidRDefault="00316192">
      <w:pPr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国际合作与交流处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师老师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临潼校区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22-8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楼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414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室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电话：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62779091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82330567</w:t>
      </w:r>
    </w:p>
    <w:p w:rsidR="00316192" w:rsidRPr="00C6486C" w:rsidRDefault="00316192">
      <w:pPr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全美国际教育协会项目负责人：袁老师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电话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/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微信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18192903776 </w:t>
      </w:r>
    </w:p>
    <w:p w:rsidR="00316192" w:rsidRPr="00C6486C" w:rsidRDefault="0031619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全美国际教育协会咨询电话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>: 029-8559 2820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（周一至周五</w:t>
      </w:r>
      <w:r w:rsidRPr="00C6486C">
        <w:rPr>
          <w:rFonts w:ascii="宋体" w:hAnsi="宋体" w:cs="宋体"/>
          <w:color w:val="000000"/>
          <w:kern w:val="0"/>
          <w:sz w:val="28"/>
          <w:szCs w:val="28"/>
        </w:rPr>
        <w:t xml:space="preserve"> 9:00—18:00</w:t>
      </w: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316192" w:rsidRPr="00C6486C" w:rsidRDefault="0031619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全美国际教育协会官网：</w:t>
      </w:r>
      <w:hyperlink r:id="rId8" w:history="1">
        <w:r w:rsidRPr="00C6486C">
          <w:rPr>
            <w:rFonts w:ascii="宋体" w:hAnsi="宋体" w:cs="宋体"/>
            <w:color w:val="000000"/>
            <w:kern w:val="0"/>
            <w:sz w:val="28"/>
            <w:szCs w:val="28"/>
          </w:rPr>
          <w:t>www.usiea.org</w:t>
        </w:r>
      </w:hyperlink>
    </w:p>
    <w:p w:rsidR="00316192" w:rsidRPr="00C6486C" w:rsidRDefault="0031619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全美国际教育协会官微：全美国际访学微刊</w:t>
      </w:r>
    </w:p>
    <w:p w:rsidR="00316192" w:rsidRPr="00C6486C" w:rsidRDefault="00316192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C6486C">
        <w:rPr>
          <w:rFonts w:ascii="宋体" w:hAnsi="宋体" w:cs="宋体" w:hint="eastAsia"/>
          <w:color w:val="000000"/>
          <w:kern w:val="0"/>
          <w:sz w:val="28"/>
          <w:szCs w:val="28"/>
        </w:rPr>
        <w:t>项目咨询邮箱：</w:t>
      </w:r>
      <w:hyperlink r:id="rId9" w:history="1">
        <w:r w:rsidRPr="00C6486C">
          <w:rPr>
            <w:rStyle w:val="Hyperlink"/>
            <w:rFonts w:ascii="宋体" w:hAnsi="宋体" w:cs="宋体"/>
            <w:color w:val="000000"/>
            <w:kern w:val="0"/>
            <w:sz w:val="28"/>
            <w:szCs w:val="28"/>
          </w:rPr>
          <w:t>visituoft@yeah.net</w:t>
        </w:r>
      </w:hyperlink>
    </w:p>
    <w:sectPr w:rsidR="00316192" w:rsidRPr="00C6486C" w:rsidSect="00244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92" w:rsidRDefault="00316192" w:rsidP="00244E38">
      <w:r>
        <w:separator/>
      </w:r>
    </w:p>
  </w:endnote>
  <w:endnote w:type="continuationSeparator" w:id="1">
    <w:p w:rsidR="00316192" w:rsidRDefault="00316192" w:rsidP="0024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92" w:rsidRDefault="003161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92" w:rsidRDefault="003161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92" w:rsidRDefault="00316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92" w:rsidRDefault="00316192" w:rsidP="00244E38">
      <w:r>
        <w:separator/>
      </w:r>
    </w:p>
  </w:footnote>
  <w:footnote w:type="continuationSeparator" w:id="1">
    <w:p w:rsidR="00316192" w:rsidRDefault="00316192" w:rsidP="0024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92" w:rsidRDefault="003161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92" w:rsidRDefault="00316192" w:rsidP="00C6486C">
    <w:pPr>
      <w:spacing w:line="140" w:lineRule="atLeast"/>
      <w:ind w:rightChars="-160" w:right="31680"/>
      <w:rPr>
        <w:rFonts w:ascii="微软雅黑" w:eastAsia="微软雅黑" w:hAnsi="微软雅黑"/>
        <w:sz w:val="30"/>
        <w:szCs w:val="30"/>
        <w:lang w:val="en-C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92" w:rsidRDefault="003161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169"/>
    <w:multiLevelType w:val="multilevel"/>
    <w:tmpl w:val="461B316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DC745D2"/>
    <w:multiLevelType w:val="multilevel"/>
    <w:tmpl w:val="6DC745D2"/>
    <w:lvl w:ilvl="0">
      <w:start w:val="3"/>
      <w:numFmt w:val="decimal"/>
      <w:lvlText w:val="%1、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8F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820F9"/>
    <w:rsid w:val="000840CC"/>
    <w:rsid w:val="0009206E"/>
    <w:rsid w:val="000954F4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5DA0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64673"/>
    <w:rsid w:val="00167799"/>
    <w:rsid w:val="00167C8D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76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4E38"/>
    <w:rsid w:val="0024592F"/>
    <w:rsid w:val="00251642"/>
    <w:rsid w:val="00255140"/>
    <w:rsid w:val="00257E0D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E7D68"/>
    <w:rsid w:val="002F04E4"/>
    <w:rsid w:val="002F1A53"/>
    <w:rsid w:val="002F3568"/>
    <w:rsid w:val="002F7AB9"/>
    <w:rsid w:val="0030157A"/>
    <w:rsid w:val="00302995"/>
    <w:rsid w:val="00303D3D"/>
    <w:rsid w:val="00314B46"/>
    <w:rsid w:val="00316192"/>
    <w:rsid w:val="0031712B"/>
    <w:rsid w:val="0032092A"/>
    <w:rsid w:val="00321528"/>
    <w:rsid w:val="00321717"/>
    <w:rsid w:val="00321D5F"/>
    <w:rsid w:val="00330E7E"/>
    <w:rsid w:val="00330EF0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27711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65C8"/>
    <w:rsid w:val="005B5D60"/>
    <w:rsid w:val="005B69C2"/>
    <w:rsid w:val="005C27A1"/>
    <w:rsid w:val="005C67D4"/>
    <w:rsid w:val="005C7CC0"/>
    <w:rsid w:val="005D0683"/>
    <w:rsid w:val="005D6F09"/>
    <w:rsid w:val="005E035C"/>
    <w:rsid w:val="005E5A41"/>
    <w:rsid w:val="005E674A"/>
    <w:rsid w:val="005E6E17"/>
    <w:rsid w:val="005F6112"/>
    <w:rsid w:val="00602232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CD5"/>
    <w:rsid w:val="006452B3"/>
    <w:rsid w:val="00645792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423FD"/>
    <w:rsid w:val="0074285A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2E7F"/>
    <w:rsid w:val="007E3816"/>
    <w:rsid w:val="007E513A"/>
    <w:rsid w:val="007F5700"/>
    <w:rsid w:val="007F79E2"/>
    <w:rsid w:val="00802548"/>
    <w:rsid w:val="00802957"/>
    <w:rsid w:val="00802B47"/>
    <w:rsid w:val="008062A9"/>
    <w:rsid w:val="00814AA6"/>
    <w:rsid w:val="008153A8"/>
    <w:rsid w:val="008267EE"/>
    <w:rsid w:val="0083050D"/>
    <w:rsid w:val="00832E9B"/>
    <w:rsid w:val="008432ED"/>
    <w:rsid w:val="00843F7D"/>
    <w:rsid w:val="008450F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3EC"/>
    <w:rsid w:val="009A4CAF"/>
    <w:rsid w:val="009A69B5"/>
    <w:rsid w:val="009B0D73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70BE"/>
    <w:rsid w:val="009F7FCB"/>
    <w:rsid w:val="00A00B17"/>
    <w:rsid w:val="00A01568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DC2"/>
    <w:rsid w:val="00A5260B"/>
    <w:rsid w:val="00A61F62"/>
    <w:rsid w:val="00A623DF"/>
    <w:rsid w:val="00A67B5E"/>
    <w:rsid w:val="00A72E16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6D7"/>
    <w:rsid w:val="00AB694F"/>
    <w:rsid w:val="00AC2C93"/>
    <w:rsid w:val="00AC32C6"/>
    <w:rsid w:val="00AD7BA1"/>
    <w:rsid w:val="00AF1933"/>
    <w:rsid w:val="00AF5247"/>
    <w:rsid w:val="00AF78C6"/>
    <w:rsid w:val="00AF7CB4"/>
    <w:rsid w:val="00B00961"/>
    <w:rsid w:val="00B01ADE"/>
    <w:rsid w:val="00B030C6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C5E"/>
    <w:rsid w:val="00B40A66"/>
    <w:rsid w:val="00B41090"/>
    <w:rsid w:val="00B50CF4"/>
    <w:rsid w:val="00B57B39"/>
    <w:rsid w:val="00B60E9C"/>
    <w:rsid w:val="00B6632A"/>
    <w:rsid w:val="00B67C18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924"/>
    <w:rsid w:val="00C15DBB"/>
    <w:rsid w:val="00C369C9"/>
    <w:rsid w:val="00C444EA"/>
    <w:rsid w:val="00C50DF8"/>
    <w:rsid w:val="00C5114A"/>
    <w:rsid w:val="00C55BB5"/>
    <w:rsid w:val="00C6486C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7A31"/>
    <w:rsid w:val="00E17346"/>
    <w:rsid w:val="00E21BE2"/>
    <w:rsid w:val="00E22994"/>
    <w:rsid w:val="00E23047"/>
    <w:rsid w:val="00E23270"/>
    <w:rsid w:val="00E309FD"/>
    <w:rsid w:val="00E3545F"/>
    <w:rsid w:val="00E403D4"/>
    <w:rsid w:val="00E40561"/>
    <w:rsid w:val="00E414F9"/>
    <w:rsid w:val="00E50150"/>
    <w:rsid w:val="00E5049F"/>
    <w:rsid w:val="00E504D8"/>
    <w:rsid w:val="00E61308"/>
    <w:rsid w:val="00E61E70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4534"/>
    <w:rsid w:val="00E97970"/>
    <w:rsid w:val="00EA4003"/>
    <w:rsid w:val="00EB0151"/>
    <w:rsid w:val="00EB2B49"/>
    <w:rsid w:val="00EB5B3E"/>
    <w:rsid w:val="00EB7ED2"/>
    <w:rsid w:val="00EC43C8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7267"/>
    <w:rsid w:val="00F22886"/>
    <w:rsid w:val="00F27587"/>
    <w:rsid w:val="00F307F9"/>
    <w:rsid w:val="00F3131F"/>
    <w:rsid w:val="00F32538"/>
    <w:rsid w:val="00F34A00"/>
    <w:rsid w:val="00F34D93"/>
    <w:rsid w:val="00F4389F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  <w:rsid w:val="014C2592"/>
    <w:rsid w:val="131F1586"/>
    <w:rsid w:val="16DC5161"/>
    <w:rsid w:val="2A8007C6"/>
    <w:rsid w:val="34F910E1"/>
    <w:rsid w:val="3A147BB2"/>
    <w:rsid w:val="530E2E88"/>
    <w:rsid w:val="5764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locked="1" w:semiHidden="0" w:uiPriority="0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44E38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E3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35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244E3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4E38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4E3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44E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358F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44E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358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4E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44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58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44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58F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244E3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44E38"/>
    <w:rPr>
      <w:rFonts w:cs="Times New Roman"/>
      <w:color w:val="0068B7"/>
      <w:u w:val="none"/>
    </w:rPr>
  </w:style>
  <w:style w:type="character" w:styleId="CommentReference">
    <w:name w:val="annotation reference"/>
    <w:basedOn w:val="DefaultParagraphFont"/>
    <w:uiPriority w:val="99"/>
    <w:rsid w:val="00244E38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244E3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uiPriority w:val="99"/>
    <w:rsid w:val="00244E38"/>
    <w:rPr>
      <w:sz w:val="21"/>
    </w:rPr>
  </w:style>
  <w:style w:type="character" w:customStyle="1" w:styleId="ztagpre">
    <w:name w:val="ztag pre"/>
    <w:basedOn w:val="DefaultParagraphFont"/>
    <w:uiPriority w:val="99"/>
    <w:rsid w:val="00244E38"/>
    <w:rPr>
      <w:rFonts w:cs="Times New Roman"/>
    </w:rPr>
  </w:style>
  <w:style w:type="character" w:customStyle="1" w:styleId="1">
    <w:name w:val="已访问的超链接1"/>
    <w:uiPriority w:val="99"/>
    <w:rsid w:val="00244E3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4E38"/>
    <w:pPr>
      <w:ind w:firstLineChars="200" w:firstLine="420"/>
    </w:pPr>
  </w:style>
  <w:style w:type="paragraph" w:customStyle="1" w:styleId="10">
    <w:name w:val="列出段落1"/>
    <w:basedOn w:val="Normal"/>
    <w:uiPriority w:val="99"/>
    <w:rsid w:val="00244E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ie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situoft@yeah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284</Words>
  <Characters>1624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subject/>
  <dc:creator>全美国际教育协会</dc:creator>
  <cp:keywords/>
  <dc:description/>
  <cp:lastModifiedBy>师奇</cp:lastModifiedBy>
  <cp:revision>24</cp:revision>
  <cp:lastPrinted>2018-03-12T02:30:00Z</cp:lastPrinted>
  <dcterms:created xsi:type="dcterms:W3CDTF">2017-06-14T01:40:00Z</dcterms:created>
  <dcterms:modified xsi:type="dcterms:W3CDTF">2018-03-12T02:54:00Z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